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58" w:rsidRDefault="00124658"/>
    <w:p w:rsidR="00124658" w:rsidRDefault="00124658"/>
    <w:p w:rsidR="00D35B82" w:rsidRDefault="00124658">
      <w:r>
        <w:t xml:space="preserve">Stat 401 </w:t>
      </w:r>
      <w:r w:rsidR="00DE36F9">
        <w:t>A – self assessment for model selection</w:t>
      </w:r>
    </w:p>
    <w:p w:rsidR="00E6206B" w:rsidRDefault="00E6206B"/>
    <w:p w:rsidR="00E6206B" w:rsidRDefault="00E6206B">
      <w:r>
        <w:t>Scenar</w:t>
      </w:r>
      <w:r w:rsidR="008F658D">
        <w:t>io: You have collected data on 8</w:t>
      </w:r>
      <w:r>
        <w:t xml:space="preserve"> variables measured on 40 subjects.  Your goal is to predict Y from some combination of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</w:t>
      </w:r>
      <w:r w:rsidRPr="00E6206B">
        <w:t xml:space="preserve"> </w:t>
      </w:r>
      <w:r>
        <w:t>X</w:t>
      </w:r>
      <w:r>
        <w:rPr>
          <w:vertAlign w:val="subscript"/>
        </w:rPr>
        <w:t>3</w:t>
      </w:r>
      <w:r>
        <w:t>,</w:t>
      </w:r>
      <w:r w:rsidRPr="00E6206B">
        <w:t xml:space="preserve"> </w:t>
      </w:r>
      <w:r>
        <w:t>X</w:t>
      </w:r>
      <w:r>
        <w:rPr>
          <w:vertAlign w:val="subscript"/>
        </w:rPr>
        <w:t>4</w:t>
      </w:r>
      <w:r>
        <w:t>,</w:t>
      </w:r>
      <w:r w:rsidRPr="00E6206B">
        <w:t xml:space="preserve"> </w:t>
      </w:r>
      <w:r>
        <w:t>X</w:t>
      </w:r>
      <w:r>
        <w:rPr>
          <w:vertAlign w:val="subscript"/>
        </w:rPr>
        <w:t>5</w:t>
      </w:r>
      <w:r>
        <w:t>, and</w:t>
      </w:r>
      <w:r w:rsidRPr="00E6206B">
        <w:t xml:space="preserve"> </w:t>
      </w:r>
      <w:r>
        <w:t>X</w:t>
      </w:r>
      <w:r>
        <w:rPr>
          <w:vertAlign w:val="subscript"/>
        </w:rPr>
        <w:t>6</w:t>
      </w:r>
      <w:r>
        <w:t xml:space="preserve">.  </w:t>
      </w:r>
      <w:r w:rsidR="00DE36F9">
        <w:t xml:space="preserve">The data are in modelsel.csv.  Notice that there is also an Interest variable that </w:t>
      </w:r>
      <w:r w:rsidR="00B600E1">
        <w:t xml:space="preserve">we </w:t>
      </w:r>
      <w:r w:rsidR="00DE36F9">
        <w:t xml:space="preserve">won’t consider until question </w:t>
      </w:r>
      <w:r w:rsidR="00B600E1">
        <w:t>9</w:t>
      </w:r>
      <w:r w:rsidR="00DD5CE3">
        <w:t xml:space="preserve">. </w:t>
      </w:r>
      <w:r w:rsidR="00DE36F9">
        <w:t xml:space="preserve"> Don’t consider transforming any X variables.  Context-appropriate transformations have already been done for you.</w:t>
      </w:r>
    </w:p>
    <w:p w:rsidR="00DE36F9" w:rsidRDefault="00DE36F9"/>
    <w:p w:rsidR="00DE36F9" w:rsidRDefault="00B600E1">
      <w:r>
        <w:t>1) L</w:t>
      </w:r>
      <w:r w:rsidR="00DE36F9">
        <w:t>ook at the scatterplot matrix of Y and the 6 X variables (X</w:t>
      </w:r>
      <w:r w:rsidR="00DE36F9">
        <w:rPr>
          <w:vertAlign w:val="subscript"/>
        </w:rPr>
        <w:t>1</w:t>
      </w:r>
      <w:r w:rsidR="00DE36F9">
        <w:t>, X</w:t>
      </w:r>
      <w:r w:rsidR="00DE36F9">
        <w:rPr>
          <w:vertAlign w:val="subscript"/>
        </w:rPr>
        <w:t>2</w:t>
      </w:r>
      <w:r w:rsidR="00DE36F9">
        <w:t>,</w:t>
      </w:r>
      <w:r w:rsidR="00DE36F9" w:rsidRPr="00E6206B">
        <w:t xml:space="preserve"> </w:t>
      </w:r>
      <w:r w:rsidR="00DE36F9">
        <w:t>X</w:t>
      </w:r>
      <w:r w:rsidR="00DE36F9">
        <w:rPr>
          <w:vertAlign w:val="subscript"/>
        </w:rPr>
        <w:t>3</w:t>
      </w:r>
      <w:r w:rsidR="00DE36F9">
        <w:t>,</w:t>
      </w:r>
      <w:r w:rsidR="00DE36F9" w:rsidRPr="00E6206B">
        <w:t xml:space="preserve"> </w:t>
      </w:r>
      <w:r w:rsidR="00DE36F9">
        <w:t>X</w:t>
      </w:r>
      <w:r w:rsidR="00DE36F9">
        <w:rPr>
          <w:vertAlign w:val="subscript"/>
        </w:rPr>
        <w:t>4</w:t>
      </w:r>
      <w:r w:rsidR="00DE36F9">
        <w:t>,</w:t>
      </w:r>
      <w:r w:rsidR="00DE36F9" w:rsidRPr="00E6206B">
        <w:t xml:space="preserve"> </w:t>
      </w:r>
      <w:r w:rsidR="00DE36F9">
        <w:t>X</w:t>
      </w:r>
      <w:r w:rsidR="00DE36F9">
        <w:rPr>
          <w:vertAlign w:val="subscript"/>
        </w:rPr>
        <w:t>5</w:t>
      </w:r>
      <w:r w:rsidR="00DE36F9">
        <w:t>, and</w:t>
      </w:r>
      <w:r w:rsidR="00DE36F9" w:rsidRPr="00E6206B">
        <w:t xml:space="preserve"> </w:t>
      </w:r>
      <w:r w:rsidR="00DE36F9">
        <w:t>X</w:t>
      </w:r>
      <w:r w:rsidR="00DE36F9">
        <w:rPr>
          <w:vertAlign w:val="subscript"/>
        </w:rPr>
        <w:t>6</w:t>
      </w:r>
      <w:r w:rsidR="00DE36F9">
        <w:t>).  Any concerns about outliers, influential points</w:t>
      </w:r>
      <w:r w:rsidR="00B63C40">
        <w:t>, or the assumption that Y and an X are</w:t>
      </w:r>
      <w:r w:rsidR="00DE36F9">
        <w:t xml:space="preserve"> linear</w:t>
      </w:r>
      <w:r w:rsidR="00B63C40">
        <w:t>ly related</w:t>
      </w:r>
      <w:r w:rsidR="00DE36F9">
        <w:t>?</w:t>
      </w:r>
      <w:r w:rsidR="00B63C40">
        <w:t xml:space="preserve">  Are any X variables strongly correlated with each other?</w:t>
      </w:r>
    </w:p>
    <w:p w:rsidR="00B63C40" w:rsidRDefault="00B63C40"/>
    <w:p w:rsidR="00B63C40" w:rsidRDefault="00B63C40">
      <w:r>
        <w:t>2) If you use AIC as your criterion, what is the best set of X variables to predict Y?</w:t>
      </w:r>
    </w:p>
    <w:p w:rsidR="00DD5CE3" w:rsidRDefault="00DD5CE3"/>
    <w:p w:rsidR="00DD5CE3" w:rsidRDefault="00DD5CE3">
      <w:r>
        <w:t xml:space="preserve">3) Using AIC, is the best model substantially better than any alternative, or are there various reasonable alternatives to the best model?  </w:t>
      </w:r>
    </w:p>
    <w:p w:rsidR="00B63C40" w:rsidRDefault="00B63C40"/>
    <w:p w:rsidR="00B63C40" w:rsidRDefault="00B600E1" w:rsidP="00B63C40">
      <w:r>
        <w:t>4</w:t>
      </w:r>
      <w:r w:rsidR="00B63C40">
        <w:t>) If you use BIC as your criterion, what is the best set of X variables to predict Y?</w:t>
      </w:r>
    </w:p>
    <w:p w:rsidR="00B63C40" w:rsidRDefault="00B63C40" w:rsidP="00B63C40"/>
    <w:p w:rsidR="00B63C40" w:rsidRDefault="00B600E1" w:rsidP="00B63C40">
      <w:r>
        <w:t>5</w:t>
      </w:r>
      <w:r w:rsidR="00B63C40">
        <w:t>) If you use Cp as your criterion, what is the best set of X variables to predict Y?</w:t>
      </w:r>
    </w:p>
    <w:p w:rsidR="00B63C40" w:rsidRDefault="00B63C40" w:rsidP="00B63C40"/>
    <w:p w:rsidR="00B63C40" w:rsidRDefault="00B600E1" w:rsidP="00B63C40">
      <w:r>
        <w:t>6</w:t>
      </w:r>
      <w:r w:rsidR="00B63C40">
        <w:t>) Is it reasonable that BIC would select fewer variables than either AIC or Cp?  Briefly explain why or why not.</w:t>
      </w:r>
    </w:p>
    <w:p w:rsidR="00B63C40" w:rsidRDefault="00B63C40" w:rsidP="00B63C40"/>
    <w:p w:rsidR="003B201A" w:rsidRDefault="00B600E1" w:rsidP="00B63C40">
      <w:r>
        <w:t>7</w:t>
      </w:r>
      <w:r w:rsidR="00DD5CE3">
        <w:t xml:space="preserve">) </w:t>
      </w:r>
      <w:r w:rsidR="003B201A">
        <w:t>The X</w:t>
      </w:r>
      <w:r w:rsidR="003B201A">
        <w:rPr>
          <w:vertAlign w:val="subscript"/>
        </w:rPr>
        <w:t>5</w:t>
      </w:r>
      <w:r w:rsidR="003B201A">
        <w:t xml:space="preserve"> variable is included in </w:t>
      </w:r>
      <w:r w:rsidR="003B2355">
        <w:t xml:space="preserve">all of </w:t>
      </w:r>
      <w:r w:rsidR="003B201A">
        <w:t>the</w:t>
      </w:r>
      <w:r w:rsidR="003B2355">
        <w:t xml:space="preserve"> five</w:t>
      </w:r>
      <w:r w:rsidR="003B201A">
        <w:t xml:space="preserve"> best models using BIC.  Can you conclude that there is no need to transform X</w:t>
      </w:r>
      <w:r w:rsidR="003B201A">
        <w:rPr>
          <w:vertAlign w:val="subscript"/>
        </w:rPr>
        <w:t>5</w:t>
      </w:r>
      <w:r w:rsidR="003B201A">
        <w:t>?  Explain why or why not.</w:t>
      </w:r>
    </w:p>
    <w:p w:rsidR="003B201A" w:rsidRDefault="003B201A" w:rsidP="00B63C40"/>
    <w:p w:rsidR="003B201A" w:rsidRDefault="00B600E1" w:rsidP="00B63C40">
      <w:r>
        <w:t>8</w:t>
      </w:r>
      <w:r w:rsidR="003B201A">
        <w:t>) You are considering expanding the set of X variables by including log transformations of X</w:t>
      </w:r>
      <w:r w:rsidR="003B201A">
        <w:rPr>
          <w:vertAlign w:val="subscript"/>
        </w:rPr>
        <w:t>1</w:t>
      </w:r>
      <w:r w:rsidR="003B201A">
        <w:t>, X</w:t>
      </w:r>
      <w:r w:rsidR="003B201A">
        <w:rPr>
          <w:vertAlign w:val="subscript"/>
        </w:rPr>
        <w:t>2</w:t>
      </w:r>
      <w:r w:rsidR="003B201A">
        <w:t>,</w:t>
      </w:r>
      <w:r w:rsidR="003B201A" w:rsidRPr="00E6206B">
        <w:t xml:space="preserve"> </w:t>
      </w:r>
      <w:r w:rsidR="003B201A">
        <w:t>X</w:t>
      </w:r>
      <w:r w:rsidR="003B201A">
        <w:rPr>
          <w:vertAlign w:val="subscript"/>
        </w:rPr>
        <w:t>3</w:t>
      </w:r>
      <w:r w:rsidR="003B201A">
        <w:t>,</w:t>
      </w:r>
      <w:r w:rsidR="003B201A" w:rsidRPr="00E6206B">
        <w:t xml:space="preserve"> </w:t>
      </w:r>
      <w:r w:rsidR="003B201A">
        <w:t>X</w:t>
      </w:r>
      <w:r w:rsidR="003B201A">
        <w:rPr>
          <w:vertAlign w:val="subscript"/>
        </w:rPr>
        <w:t>4</w:t>
      </w:r>
      <w:r w:rsidR="003B201A">
        <w:t>,</w:t>
      </w:r>
      <w:r w:rsidR="003B201A" w:rsidRPr="00E6206B">
        <w:t xml:space="preserve"> </w:t>
      </w:r>
      <w:r w:rsidR="003B201A">
        <w:t>X</w:t>
      </w:r>
      <w:r w:rsidR="003B201A">
        <w:rPr>
          <w:vertAlign w:val="subscript"/>
        </w:rPr>
        <w:t>5</w:t>
      </w:r>
      <w:r w:rsidR="003B201A">
        <w:t>, and</w:t>
      </w:r>
      <w:r w:rsidR="003B201A" w:rsidRPr="00E6206B">
        <w:t xml:space="preserve"> </w:t>
      </w:r>
      <w:r w:rsidR="003B201A">
        <w:t>X</w:t>
      </w:r>
      <w:r w:rsidR="003B201A">
        <w:rPr>
          <w:vertAlign w:val="subscript"/>
        </w:rPr>
        <w:t>6</w:t>
      </w:r>
      <w:r w:rsidR="003B201A">
        <w:t xml:space="preserve">. That gives you 12 X variables.  Is this is a good idea or not?  </w:t>
      </w:r>
    </w:p>
    <w:p w:rsidR="003B201A" w:rsidRDefault="003B201A" w:rsidP="00B63C40"/>
    <w:p w:rsidR="00DD5CE3" w:rsidRDefault="00DD5CE3" w:rsidP="00B63C40">
      <w:r>
        <w:t>Now consider the Interest variable.  The goal of the study is to assess the association of Interest and y after adjusting for relevant covariates.</w:t>
      </w:r>
    </w:p>
    <w:p w:rsidR="00DD5CE3" w:rsidRDefault="00DD5CE3" w:rsidP="00B63C40"/>
    <w:p w:rsidR="00B63C40" w:rsidRDefault="00B600E1" w:rsidP="00B63C40">
      <w:r>
        <w:t>9</w:t>
      </w:r>
      <w:r w:rsidR="00DD5CE3">
        <w:t>) If you use AIC with all 7 X variables (X</w:t>
      </w:r>
      <w:r w:rsidR="00DD5CE3">
        <w:rPr>
          <w:vertAlign w:val="subscript"/>
        </w:rPr>
        <w:t>1</w:t>
      </w:r>
      <w:r w:rsidR="00DD5CE3">
        <w:t>, X</w:t>
      </w:r>
      <w:r w:rsidR="00DD5CE3">
        <w:rPr>
          <w:vertAlign w:val="subscript"/>
        </w:rPr>
        <w:t>2</w:t>
      </w:r>
      <w:r w:rsidR="00DD5CE3">
        <w:t>,</w:t>
      </w:r>
      <w:r w:rsidR="00DD5CE3" w:rsidRPr="00E6206B">
        <w:t xml:space="preserve"> </w:t>
      </w:r>
      <w:r w:rsidR="00DD5CE3">
        <w:t>X</w:t>
      </w:r>
      <w:r w:rsidR="00DD5CE3">
        <w:rPr>
          <w:vertAlign w:val="subscript"/>
        </w:rPr>
        <w:t>3</w:t>
      </w:r>
      <w:r w:rsidR="00DD5CE3">
        <w:t>,</w:t>
      </w:r>
      <w:r w:rsidR="00DD5CE3" w:rsidRPr="00E6206B">
        <w:t xml:space="preserve"> </w:t>
      </w:r>
      <w:r w:rsidR="00DD5CE3">
        <w:t>X</w:t>
      </w:r>
      <w:r w:rsidR="00DD5CE3">
        <w:rPr>
          <w:vertAlign w:val="subscript"/>
        </w:rPr>
        <w:t>4</w:t>
      </w:r>
      <w:r w:rsidR="00DD5CE3">
        <w:t>,</w:t>
      </w:r>
      <w:r w:rsidR="00DD5CE3" w:rsidRPr="00E6206B">
        <w:t xml:space="preserve"> </w:t>
      </w:r>
      <w:r w:rsidR="00DD5CE3">
        <w:t>X</w:t>
      </w:r>
      <w:r w:rsidR="00DD5CE3">
        <w:rPr>
          <w:vertAlign w:val="subscript"/>
        </w:rPr>
        <w:t>5</w:t>
      </w:r>
      <w:r w:rsidR="00DD5CE3">
        <w:t>, X</w:t>
      </w:r>
      <w:r w:rsidR="00DD5CE3">
        <w:rPr>
          <w:vertAlign w:val="subscript"/>
        </w:rPr>
        <w:t>6</w:t>
      </w:r>
      <w:r w:rsidR="00DD5CE3">
        <w:t>, and Interest), the best 5 models are:</w:t>
      </w:r>
    </w:p>
    <w:p w:rsidR="00DD5CE3" w:rsidRPr="00DD5CE3" w:rsidRDefault="00DD5CE3" w:rsidP="00DD5CE3">
      <w:pPr>
        <w:rPr>
          <w:rFonts w:ascii="Courier" w:hAnsi="Courier"/>
          <w:sz w:val="18"/>
          <w:szCs w:val="18"/>
        </w:rPr>
      </w:pPr>
      <w:r w:rsidRPr="00DD5CE3">
        <w:rPr>
          <w:rFonts w:ascii="Courier" w:hAnsi="Courier"/>
          <w:sz w:val="18"/>
          <w:szCs w:val="18"/>
        </w:rPr>
        <w:t xml:space="preserve">                  model nvar       Rsq    AdjRsq       Cp       AIC       BIC</w:t>
      </w:r>
    </w:p>
    <w:p w:rsidR="00DD5CE3" w:rsidRPr="00DD5CE3" w:rsidRDefault="00DD5CE3" w:rsidP="00DD5CE3">
      <w:pPr>
        <w:rPr>
          <w:rFonts w:ascii="Courier" w:hAnsi="Courier"/>
          <w:sz w:val="18"/>
          <w:szCs w:val="18"/>
        </w:rPr>
      </w:pPr>
      <w:r w:rsidRPr="00DD5CE3">
        <w:rPr>
          <w:rFonts w:ascii="Courier" w:hAnsi="Courier"/>
          <w:sz w:val="18"/>
          <w:szCs w:val="18"/>
        </w:rPr>
        <w:t xml:space="preserve">      x1 x4 x5 Interest    4 0.8952664 0.8832969 4.725259 -78.56454 -71.80902</w:t>
      </w:r>
    </w:p>
    <w:p w:rsidR="00DD5CE3" w:rsidRPr="00DD5CE3" w:rsidRDefault="00DD5CE3" w:rsidP="00DD5CE3">
      <w:pPr>
        <w:rPr>
          <w:rFonts w:ascii="Courier" w:hAnsi="Courier"/>
          <w:sz w:val="18"/>
          <w:szCs w:val="18"/>
        </w:rPr>
      </w:pPr>
      <w:r w:rsidRPr="00DD5CE3">
        <w:rPr>
          <w:rFonts w:ascii="Courier" w:hAnsi="Courier"/>
          <w:sz w:val="18"/>
          <w:szCs w:val="18"/>
        </w:rPr>
        <w:t xml:space="preserve">   x1 x2 x4 x5 Interest    5 0.8992879 0.8844773 5.391912 -78.13069 -69.68629</w:t>
      </w:r>
    </w:p>
    <w:p w:rsidR="00DD5CE3" w:rsidRPr="00DD5CE3" w:rsidRDefault="00DD5CE3" w:rsidP="00DD5CE3">
      <w:pPr>
        <w:rPr>
          <w:rFonts w:ascii="Courier" w:hAnsi="Courier"/>
          <w:sz w:val="18"/>
          <w:szCs w:val="18"/>
        </w:rPr>
      </w:pPr>
      <w:r w:rsidRPr="00DD5CE3">
        <w:rPr>
          <w:rFonts w:ascii="Courier" w:hAnsi="Courier"/>
          <w:sz w:val="18"/>
          <w:szCs w:val="18"/>
        </w:rPr>
        <w:t xml:space="preserve">   x1 x4 x5 x6 Interest    5 0.8992710 0.8844580 5.397497 -78.12400 -69.67960</w:t>
      </w:r>
    </w:p>
    <w:p w:rsidR="00DD5CE3" w:rsidRPr="00DD5CE3" w:rsidRDefault="00DD5CE3" w:rsidP="00DD5CE3">
      <w:pPr>
        <w:rPr>
          <w:rFonts w:ascii="Courier" w:hAnsi="Courier"/>
          <w:sz w:val="18"/>
          <w:szCs w:val="18"/>
        </w:rPr>
      </w:pPr>
      <w:r w:rsidRPr="00DD5CE3">
        <w:rPr>
          <w:rFonts w:ascii="Courier" w:hAnsi="Courier"/>
          <w:sz w:val="18"/>
          <w:szCs w:val="18"/>
        </w:rPr>
        <w:t>x1 x2 x4 x5 x6 Interest    6 0.9034805 0.8859315 6.001829 -77.83151 -67.69824</w:t>
      </w:r>
    </w:p>
    <w:p w:rsidR="00DD5CE3" w:rsidRPr="00DD5CE3" w:rsidRDefault="00DD5CE3" w:rsidP="00DD5CE3">
      <w:pPr>
        <w:rPr>
          <w:rFonts w:ascii="Courier" w:hAnsi="Courier"/>
          <w:sz w:val="18"/>
          <w:szCs w:val="18"/>
        </w:rPr>
      </w:pPr>
      <w:r w:rsidRPr="00DD5CE3">
        <w:rPr>
          <w:rFonts w:ascii="Courier" w:hAnsi="Courier"/>
          <w:sz w:val="18"/>
          <w:szCs w:val="18"/>
        </w:rPr>
        <w:t xml:space="preserve">   x1 x2 x3 x5 Interest    5 0.8966538 0.8814559 6.265252 -77.09796 -68.65357</w:t>
      </w:r>
    </w:p>
    <w:p w:rsidR="00B63C40" w:rsidRDefault="00B63C40" w:rsidP="00B63C40"/>
    <w:p w:rsidR="00B63C40" w:rsidRDefault="00DD5CE3">
      <w:r>
        <w:t>Is there an association between Interest and y after adjusting for relevant covariates?  Explain why or why not.</w:t>
      </w:r>
    </w:p>
    <w:p w:rsidR="003B201A" w:rsidRDefault="003B201A">
      <w:r>
        <w:br w:type="page"/>
      </w:r>
    </w:p>
    <w:p w:rsidR="00DD5CE3" w:rsidRDefault="003B201A">
      <w:r>
        <w:lastRenderedPageBreak/>
        <w:t>PMD answers:</w:t>
      </w:r>
    </w:p>
    <w:p w:rsidR="003B201A" w:rsidRDefault="00B600E1">
      <w:r>
        <w:t>1) Here’s the plot:</w:t>
      </w:r>
    </w:p>
    <w:p w:rsidR="00B600E1" w:rsidRDefault="00B600E1" w:rsidP="003B2355">
      <w:pPr>
        <w:jc w:val="center"/>
      </w:pPr>
      <w:r>
        <w:rPr>
          <w:noProof/>
        </w:rPr>
        <w:drawing>
          <wp:inline distT="0" distB="0" distL="0" distR="0">
            <wp:extent cx="4251960" cy="47925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479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E1" w:rsidRDefault="00B600E1">
      <w:r>
        <w:t>Nothing really, really jumps out at me.  There is one point with low values for X</w:t>
      </w:r>
      <w:r w:rsidRPr="00B600E1">
        <w:rPr>
          <w:vertAlign w:val="subscript"/>
        </w:rPr>
        <w:t>3</w:t>
      </w:r>
      <w:r>
        <w:t xml:space="preserve"> and X</w:t>
      </w:r>
      <w:r w:rsidRPr="00B600E1">
        <w:rPr>
          <w:vertAlign w:val="subscript"/>
        </w:rPr>
        <w:t>4</w:t>
      </w:r>
      <w:r>
        <w:t xml:space="preserve"> that might have some influence on y.  X</w:t>
      </w:r>
      <w:r w:rsidRPr="00B600E1">
        <w:rPr>
          <w:vertAlign w:val="subscript"/>
        </w:rPr>
        <w:t>3</w:t>
      </w:r>
      <w:r>
        <w:t xml:space="preserve"> and X</w:t>
      </w:r>
      <w:r w:rsidRPr="00B600E1">
        <w:rPr>
          <w:vertAlign w:val="subscript"/>
        </w:rPr>
        <w:t>4</w:t>
      </w:r>
      <w:r>
        <w:t xml:space="preserve"> are clearly related to each other.  No obvious non-linear relationships between Y and any X variable.</w:t>
      </w:r>
    </w:p>
    <w:p w:rsidR="00B600E1" w:rsidRDefault="00B600E1"/>
    <w:p w:rsidR="00B600E1" w:rsidRDefault="00B600E1">
      <w:r>
        <w:t>2) The model with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</w:t>
      </w:r>
      <w:r w:rsidRPr="00E6206B">
        <w:t xml:space="preserve"> </w:t>
      </w:r>
      <w:r>
        <w:t>X</w:t>
      </w:r>
      <w:r>
        <w:rPr>
          <w:vertAlign w:val="subscript"/>
        </w:rPr>
        <w:t>4</w:t>
      </w:r>
      <w:r>
        <w:t>,</w:t>
      </w:r>
      <w:r w:rsidRPr="00E6206B">
        <w:t xml:space="preserve"> </w:t>
      </w:r>
      <w:r>
        <w:t>X</w:t>
      </w:r>
      <w:r>
        <w:rPr>
          <w:vertAlign w:val="subscript"/>
        </w:rPr>
        <w:t>5</w:t>
      </w:r>
      <w:r>
        <w:t>, X</w:t>
      </w:r>
      <w:r>
        <w:rPr>
          <w:vertAlign w:val="subscript"/>
        </w:rPr>
        <w:t>6</w:t>
      </w:r>
      <w:r>
        <w:t xml:space="preserve"> has the smallest AIC.</w:t>
      </w:r>
    </w:p>
    <w:p w:rsidR="00B600E1" w:rsidRDefault="00B600E1"/>
    <w:p w:rsidR="00B600E1" w:rsidRDefault="00B600E1">
      <w:r>
        <w:t>3) No, that model is not the only reasonable model.  Seven other models have AIC values within 2 of the best.</w:t>
      </w:r>
    </w:p>
    <w:p w:rsidR="00B600E1" w:rsidRDefault="00B600E1"/>
    <w:p w:rsidR="00B600E1" w:rsidRDefault="00B600E1" w:rsidP="00B600E1">
      <w:r>
        <w:t>4) The model with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4</w:t>
      </w:r>
      <w:r>
        <w:t>,</w:t>
      </w:r>
      <w:r w:rsidRPr="00E6206B">
        <w:t xml:space="preserve"> </w:t>
      </w:r>
      <w:r>
        <w:t>X</w:t>
      </w:r>
      <w:r>
        <w:rPr>
          <w:vertAlign w:val="subscript"/>
        </w:rPr>
        <w:t>5</w:t>
      </w:r>
      <w:r>
        <w:t xml:space="preserve"> has the smallest BIC.</w:t>
      </w:r>
    </w:p>
    <w:p w:rsidR="00B600E1" w:rsidRDefault="00B600E1" w:rsidP="00B600E1"/>
    <w:p w:rsidR="00B600E1" w:rsidRDefault="00B600E1" w:rsidP="00B600E1">
      <w:r>
        <w:t>5) The model with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4</w:t>
      </w:r>
      <w:r>
        <w:t>,</w:t>
      </w:r>
      <w:r w:rsidRPr="00E6206B">
        <w:t xml:space="preserve"> </w:t>
      </w:r>
      <w:r>
        <w:t>X</w:t>
      </w:r>
      <w:r>
        <w:rPr>
          <w:vertAlign w:val="subscript"/>
        </w:rPr>
        <w:t>5</w:t>
      </w:r>
      <w:r>
        <w:t>, X</w:t>
      </w:r>
      <w:r>
        <w:rPr>
          <w:vertAlign w:val="subscript"/>
        </w:rPr>
        <w:t>6</w:t>
      </w:r>
      <w:r>
        <w:t xml:space="preserve"> has the smallest Cp.</w:t>
      </w:r>
    </w:p>
    <w:p w:rsidR="00B600E1" w:rsidRDefault="00B600E1" w:rsidP="00B600E1"/>
    <w:p w:rsidR="00B600E1" w:rsidRDefault="00B600E1" w:rsidP="00B600E1">
      <w:r>
        <w:t>6) Yes, BIC puts a higher penalty on complexity than does AIC, so when the selected models differ, BIC selects a model with fewer variables.</w:t>
      </w:r>
    </w:p>
    <w:p w:rsidR="00B600E1" w:rsidRDefault="00B600E1" w:rsidP="00B600E1"/>
    <w:p w:rsidR="00B600E1" w:rsidRDefault="00B600E1" w:rsidP="00B600E1">
      <w:r>
        <w:lastRenderedPageBreak/>
        <w:t xml:space="preserve">Note: I did not expect AIC to select more variables than did Cp.  </w:t>
      </w:r>
      <w:r w:rsidR="003B2355">
        <w:t>The two criteria have different forms (one has a log and the other doesn’t), so my ‘Cp has a lower penalty than AIC’ is an approximation.  I don’t have an explanation for why these data don’t follow the pattern I usually see.</w:t>
      </w:r>
    </w:p>
    <w:p w:rsidR="003B2355" w:rsidRDefault="003B2355" w:rsidP="00B600E1"/>
    <w:p w:rsidR="003B2355" w:rsidRDefault="003B2355" w:rsidP="00B600E1">
      <w:r>
        <w:t xml:space="preserve">7) No, inclusion of a variable only says that the linear relationship helps predict Y; it says nothing about whether some non-linear relationships would do better.  Another way to make the same point is that inclusion of a variable, even in many “reasonable” models, does not mean there is no lack of fit.  </w:t>
      </w:r>
    </w:p>
    <w:p w:rsidR="003B2355" w:rsidRDefault="003B2355" w:rsidP="00B600E1"/>
    <w:p w:rsidR="003B2355" w:rsidRDefault="003B2355" w:rsidP="00B600E1">
      <w:r>
        <w:t>8) I would say no, because we now have too many potential X variables (12 X variables with 40 observations is less than 4 observations per potential X variable).</w:t>
      </w:r>
    </w:p>
    <w:p w:rsidR="003B2355" w:rsidRDefault="003B2355" w:rsidP="00B600E1"/>
    <w:p w:rsidR="003B2355" w:rsidRDefault="003B2355" w:rsidP="00B600E1">
      <w:r>
        <w:t>9) No.  The better approach is to find the best model not including Interest and then estimate the Interest effect.  Using AIC, when you add Interest to the model with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</w:t>
      </w:r>
      <w:r w:rsidRPr="00E6206B">
        <w:t xml:space="preserve"> </w:t>
      </w:r>
      <w:r>
        <w:t>X</w:t>
      </w:r>
      <w:r>
        <w:rPr>
          <w:vertAlign w:val="subscript"/>
        </w:rPr>
        <w:t>4</w:t>
      </w:r>
      <w:r>
        <w:t>,</w:t>
      </w:r>
      <w:r w:rsidRPr="00E6206B">
        <w:t xml:space="preserve"> </w:t>
      </w:r>
      <w:r>
        <w:t>X</w:t>
      </w:r>
      <w:r>
        <w:rPr>
          <w:vertAlign w:val="subscript"/>
        </w:rPr>
        <w:t>5</w:t>
      </w:r>
      <w:r>
        <w:t>, X</w:t>
      </w:r>
      <w:r>
        <w:rPr>
          <w:vertAlign w:val="subscript"/>
        </w:rPr>
        <w:t>6</w:t>
      </w:r>
      <w:r>
        <w:t>, the estimated slope for Interest is 0.123 (se = 0.080, p = 0.13).</w:t>
      </w:r>
    </w:p>
    <w:p w:rsidR="003B2355" w:rsidRDefault="003B2355" w:rsidP="00B600E1"/>
    <w:p w:rsidR="003B2355" w:rsidRPr="003B2355" w:rsidRDefault="003B2355" w:rsidP="00B600E1">
      <w:r>
        <w:t>Note: I made these data, so I know the true model.  It was: mean(y) =  X</w:t>
      </w:r>
      <w:r>
        <w:rPr>
          <w:vertAlign w:val="subscript"/>
        </w:rPr>
        <w:t>1</w:t>
      </w:r>
      <w:r>
        <w:t xml:space="preserve"> + 2 X</w:t>
      </w:r>
      <w:r>
        <w:rPr>
          <w:vertAlign w:val="subscript"/>
        </w:rPr>
        <w:t>3</w:t>
      </w:r>
      <w:r>
        <w:t xml:space="preserve"> + X</w:t>
      </w:r>
      <w:r>
        <w:rPr>
          <w:vertAlign w:val="subscript"/>
        </w:rPr>
        <w:t xml:space="preserve">5 </w:t>
      </w:r>
      <w:r>
        <w:t>+ X</w:t>
      </w:r>
      <w:r>
        <w:rPr>
          <w:vertAlign w:val="subscript"/>
        </w:rPr>
        <w:t>6</w:t>
      </w:r>
    </w:p>
    <w:p w:rsidR="00B600E1" w:rsidRDefault="00B600E1"/>
    <w:p w:rsidR="003B2355" w:rsidRDefault="003B2355">
      <w:r>
        <w:t>Notice that none of the models discussed above select X</w:t>
      </w:r>
      <w:r>
        <w:rPr>
          <w:vertAlign w:val="subscript"/>
        </w:rPr>
        <w:t>3</w:t>
      </w:r>
      <w:r>
        <w:t xml:space="preserve">.  </w:t>
      </w:r>
      <w:r w:rsidR="00A32A86">
        <w:t>This isn’t too surprising.  Because of the strong correlation between X</w:t>
      </w:r>
      <w:r w:rsidR="00A32A86">
        <w:rPr>
          <w:vertAlign w:val="subscript"/>
        </w:rPr>
        <w:t>3</w:t>
      </w:r>
      <w:r w:rsidRPr="00E6206B">
        <w:t xml:space="preserve"> </w:t>
      </w:r>
      <w:r w:rsidR="00A32A86">
        <w:t xml:space="preserve">and </w:t>
      </w:r>
      <w:r>
        <w:t>X</w:t>
      </w:r>
      <w:r>
        <w:rPr>
          <w:vertAlign w:val="subscript"/>
        </w:rPr>
        <w:t>4</w:t>
      </w:r>
      <w:r w:rsidR="00A32A86">
        <w:t>, only one of those two is likely to go in the model.  For this specific data set, it turned out to be X</w:t>
      </w:r>
      <w:r w:rsidR="00A32A86">
        <w:rPr>
          <w:vertAlign w:val="subscript"/>
        </w:rPr>
        <w:t>4</w:t>
      </w:r>
      <w:r w:rsidR="00A32A86">
        <w:t>.  If I simulated another data set from the same model, it is quite possible that X</w:t>
      </w:r>
      <w:r w:rsidR="00A32A86">
        <w:rPr>
          <w:vertAlign w:val="subscript"/>
        </w:rPr>
        <w:t>3</w:t>
      </w:r>
      <w:r w:rsidR="00A32A86" w:rsidRPr="00E6206B">
        <w:t xml:space="preserve"> </w:t>
      </w:r>
      <w:r w:rsidR="00A32A86">
        <w:t>will go in the model, not X</w:t>
      </w:r>
      <w:r w:rsidR="00A32A86">
        <w:rPr>
          <w:vertAlign w:val="subscript"/>
        </w:rPr>
        <w:t>4</w:t>
      </w:r>
      <w:r w:rsidR="00A32A86">
        <w:t>.</w:t>
      </w:r>
    </w:p>
    <w:p w:rsidR="00A32A86" w:rsidRDefault="00A32A86"/>
    <w:p w:rsidR="00714305" w:rsidRDefault="00714305">
      <w:r>
        <w:t>Note 2: I have not given AIC or BIC values for any model because e</w:t>
      </w:r>
      <w:bookmarkStart w:id="0" w:name="_GoBack"/>
      <w:bookmarkEnd w:id="0"/>
      <w:r>
        <w:t xml:space="preserve">ach statistical program reports different numbers.  But, the difference between two models is the same in every program.  One program might report AIC = 2.5 for one model and 2.9 for another.  Another program would report -4.7 for that first model and -4.3 for the second.  Different numbers, but the same difference.  That means the best model (minimum AIC / minimum BIC) is the same for all three programs.  </w:t>
      </w:r>
    </w:p>
    <w:p w:rsidR="00714305" w:rsidRDefault="00714305"/>
    <w:p w:rsidR="00A32A86" w:rsidRPr="00A32A86" w:rsidRDefault="00714305">
      <w:r>
        <w:t xml:space="preserve">The reason for the different numbers is that there are some constants that could be included in the AIC/BIC computation.  SAS / JMP / R make different choices about whether to include (or not) those constants in the computation of AIC / BIC.  The constants depend on the number of observations, but don’t depend on which model is being fit.  </w:t>
      </w:r>
    </w:p>
    <w:sectPr w:rsidR="00A32A86" w:rsidRPr="00A32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6B"/>
    <w:rsid w:val="00124658"/>
    <w:rsid w:val="003B201A"/>
    <w:rsid w:val="003B2355"/>
    <w:rsid w:val="00490C2E"/>
    <w:rsid w:val="004D4806"/>
    <w:rsid w:val="00714305"/>
    <w:rsid w:val="008F658D"/>
    <w:rsid w:val="00A32A86"/>
    <w:rsid w:val="00B600E1"/>
    <w:rsid w:val="00B63C40"/>
    <w:rsid w:val="00D35B82"/>
    <w:rsid w:val="00DD5CE3"/>
    <w:rsid w:val="00DE36F9"/>
    <w:rsid w:val="00E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6</cp:revision>
  <cp:lastPrinted>2012-11-06T21:18:00Z</cp:lastPrinted>
  <dcterms:created xsi:type="dcterms:W3CDTF">2015-04-24T15:10:00Z</dcterms:created>
  <dcterms:modified xsi:type="dcterms:W3CDTF">2015-04-24T21:04:00Z</dcterms:modified>
</cp:coreProperties>
</file>